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4383" w14:textId="29DA9FD8" w:rsidR="00467BE3" w:rsidRPr="008073E9" w:rsidRDefault="00467BE3">
      <w:pPr>
        <w:rPr>
          <w:b/>
          <w:bCs/>
          <w:lang w:val="en-US"/>
        </w:rPr>
      </w:pPr>
      <w:r w:rsidRPr="008073E9">
        <w:rPr>
          <w:b/>
          <w:bCs/>
          <w:lang w:val="en-US"/>
        </w:rPr>
        <w:t>Gwent Sponsorship</w:t>
      </w:r>
    </w:p>
    <w:p w14:paraId="4332F889" w14:textId="15757C29" w:rsidR="00467BE3" w:rsidRDefault="00467BE3">
      <w:pPr>
        <w:rPr>
          <w:lang w:val="en-US"/>
        </w:rPr>
      </w:pPr>
    </w:p>
    <w:p w14:paraId="5728E2F2" w14:textId="1C508FF2" w:rsidR="00467BE3" w:rsidRDefault="00467BE3">
      <w:pPr>
        <w:rPr>
          <w:lang w:val="en-US"/>
        </w:rPr>
      </w:pPr>
      <w:r>
        <w:rPr>
          <w:lang w:val="en-US"/>
        </w:rPr>
        <w:t xml:space="preserve">Below is an outline of the packages that we offer but these are just a starting point to get you what works for you. We have 4 levels of sponsors and then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bundles at those levels.</w:t>
      </w:r>
    </w:p>
    <w:p w14:paraId="59AEF7BA" w14:textId="286278FB" w:rsidR="00DE6F66" w:rsidRDefault="00DE6F66">
      <w:pPr>
        <w:rPr>
          <w:lang w:val="en-US"/>
        </w:rPr>
      </w:pPr>
    </w:p>
    <w:p w14:paraId="64C809ED" w14:textId="11026099" w:rsidR="00DE6F66" w:rsidRDefault="00DE6F66">
      <w:pPr>
        <w:rPr>
          <w:lang w:val="en-US"/>
        </w:rPr>
      </w:pPr>
      <w:r>
        <w:rPr>
          <w:lang w:val="en-US"/>
        </w:rPr>
        <w:t xml:space="preserve">For over 40 years Gwent Darts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has managed the highest level of our sport in the region. We have had over 50 international players including 5 of the current </w:t>
      </w:r>
      <w:r w:rsidR="004779E9">
        <w:rPr>
          <w:lang w:val="en-US"/>
        </w:rPr>
        <w:t xml:space="preserve">squad, former world no 1’s and leading professionals. Our competitions and </w:t>
      </w:r>
      <w:proofErr w:type="spellStart"/>
      <w:r w:rsidR="004779E9">
        <w:rPr>
          <w:lang w:val="en-US"/>
        </w:rPr>
        <w:t>superleague</w:t>
      </w:r>
      <w:proofErr w:type="spellEnd"/>
      <w:r w:rsidR="004779E9">
        <w:rPr>
          <w:lang w:val="en-US"/>
        </w:rPr>
        <w:t xml:space="preserve"> connects with every league and player in the region.</w:t>
      </w:r>
    </w:p>
    <w:p w14:paraId="6270B301" w14:textId="18902B18" w:rsidR="00467BE3" w:rsidRDefault="00467BE3">
      <w:pPr>
        <w:rPr>
          <w:lang w:val="en-US"/>
        </w:rPr>
      </w:pPr>
    </w:p>
    <w:p w14:paraId="6DD2099D" w14:textId="16F53864" w:rsidR="00467BE3" w:rsidRDefault="00467BE3">
      <w:pPr>
        <w:rPr>
          <w:lang w:val="en-US"/>
        </w:rPr>
      </w:pPr>
      <w:r>
        <w:rPr>
          <w:lang w:val="en-US"/>
        </w:rPr>
        <w:t xml:space="preserve">The chart below shows what you get with each level and a few of the main </w:t>
      </w:r>
      <w:proofErr w:type="gramStart"/>
      <w:r>
        <w:rPr>
          <w:lang w:val="en-US"/>
        </w:rPr>
        <w:t>bundles;</w:t>
      </w:r>
      <w:proofErr w:type="gramEnd"/>
    </w:p>
    <w:p w14:paraId="3B14AB24" w14:textId="522467E3" w:rsidR="00467BE3" w:rsidRDefault="00467BE3" w:rsidP="00467BE3">
      <w:pPr>
        <w:rPr>
          <w:lang w:val="en-US"/>
        </w:rPr>
      </w:pPr>
    </w:p>
    <w:p w14:paraId="59B25E95" w14:textId="2D2D7481" w:rsidR="00467BE3" w:rsidRDefault="007621F2" w:rsidP="00467BE3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9594E" wp14:editId="33589956">
                <wp:simplePos x="0" y="0"/>
                <wp:positionH relativeFrom="column">
                  <wp:posOffset>4751070</wp:posOffset>
                </wp:positionH>
                <wp:positionV relativeFrom="paragraph">
                  <wp:posOffset>493932</wp:posOffset>
                </wp:positionV>
                <wp:extent cx="103695" cy="84507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95" cy="845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CE01B" id="Rectangle 2" o:spid="_x0000_s1026" style="position:absolute;margin-left:374.1pt;margin-top:38.9pt;width:8.15pt;height: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" fillcolor="white [3201]" stroked="f" strokeweight="1pt"/>
            </w:pict>
          </mc:Fallback>
        </mc:AlternateContent>
      </w:r>
      <w:r w:rsidR="00467BE3" w:rsidRPr="00467BE3">
        <w:rPr>
          <w:noProof/>
          <w:lang w:val="en-US"/>
        </w:rPr>
        <w:drawing>
          <wp:inline distT="0" distB="0" distL="0" distR="0" wp14:anchorId="1B226BFD" wp14:editId="6C1A79B7">
            <wp:extent cx="5534013" cy="1423447"/>
            <wp:effectExtent l="0" t="0" r="3810" b="0"/>
            <wp:docPr id="1" name="Picture 1" descr="A picture containing text,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hoji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7687" cy="143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68FD9" w14:textId="6F7E6CA7" w:rsidR="00467BE3" w:rsidRDefault="00467BE3" w:rsidP="00467BE3">
      <w:pPr>
        <w:rPr>
          <w:lang w:val="en-US"/>
        </w:rPr>
      </w:pPr>
    </w:p>
    <w:p w14:paraId="6EBDCA2E" w14:textId="5C9EC320" w:rsidR="00467BE3" w:rsidRDefault="00756C11" w:rsidP="00467BE3">
      <w:pPr>
        <w:rPr>
          <w:lang w:val="en-US"/>
        </w:rPr>
      </w:pPr>
      <w:r>
        <w:rPr>
          <w:lang w:val="en-US"/>
        </w:rPr>
        <w:t>Benefits:</w:t>
      </w:r>
    </w:p>
    <w:p w14:paraId="4E259EAC" w14:textId="5F35C758" w:rsidR="00756C11" w:rsidRDefault="00756C11" w:rsidP="00467BE3">
      <w:pPr>
        <w:rPr>
          <w:lang w:val="en-US"/>
        </w:rPr>
      </w:pPr>
    </w:p>
    <w:p w14:paraId="3AB3C5EC" w14:textId="2BFA633E" w:rsidR="00756C11" w:rsidRDefault="00756C11" w:rsidP="00756C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Visibility: All sponsors are promoted on our digital Channels</w:t>
      </w:r>
    </w:p>
    <w:p w14:paraId="11C27B3A" w14:textId="26A3D275" w:rsidR="00756C11" w:rsidRDefault="00756C11" w:rsidP="00756C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Adverts: Space in our match program</w:t>
      </w:r>
    </w:p>
    <w:p w14:paraId="75CD8D18" w14:textId="24CCE7F1" w:rsidR="00756C11" w:rsidRDefault="00756C11" w:rsidP="00756C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Marketing materials: your materials will be available at all events</w:t>
      </w:r>
    </w:p>
    <w:p w14:paraId="63EAC9BD" w14:textId="3141DBFB" w:rsidR="00756C11" w:rsidRDefault="00756C11" w:rsidP="00756C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Board: You get to keep the match board, signed by players.</w:t>
      </w:r>
    </w:p>
    <w:p w14:paraId="46A0F923" w14:textId="54317736" w:rsidR="00756C11" w:rsidRDefault="00756C11" w:rsidP="00756C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Entry: free entry to county matches</w:t>
      </w:r>
    </w:p>
    <w:p w14:paraId="08B725A4" w14:textId="6919EDBB" w:rsidR="00756C11" w:rsidRDefault="00756C11" w:rsidP="00756C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Charity team: A team of County players to play who you choose and help r</w:t>
      </w:r>
      <w:r w:rsidR="007621F2">
        <w:rPr>
          <w:lang w:val="en-US"/>
        </w:rPr>
        <w:t>ai</w:t>
      </w:r>
      <w:r>
        <w:rPr>
          <w:lang w:val="en-US"/>
        </w:rPr>
        <w:t>se money for your chosen charity.</w:t>
      </w:r>
    </w:p>
    <w:p w14:paraId="092A86AD" w14:textId="229BD9E9" w:rsidR="00756C11" w:rsidRDefault="00756C11" w:rsidP="00756C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Event: Title sponsorship at one of our events.</w:t>
      </w:r>
    </w:p>
    <w:p w14:paraId="50038A59" w14:textId="59FD3F06" w:rsidR="00756C11" w:rsidRDefault="008073E9" w:rsidP="00756C1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Board: like a Tee sponsorship in golf</w:t>
      </w:r>
    </w:p>
    <w:p w14:paraId="6367B680" w14:textId="44122BE5" w:rsidR="008073E9" w:rsidRDefault="008073E9" w:rsidP="008073E9">
      <w:pPr>
        <w:rPr>
          <w:lang w:val="en-US"/>
        </w:rPr>
      </w:pPr>
    </w:p>
    <w:p w14:paraId="082AB7D4" w14:textId="623976D6" w:rsidR="008073E9" w:rsidRDefault="008073E9" w:rsidP="008073E9">
      <w:pPr>
        <w:rPr>
          <w:lang w:val="en-US"/>
        </w:rPr>
      </w:pPr>
      <w:r>
        <w:rPr>
          <w:lang w:val="en-US"/>
        </w:rPr>
        <w:t>Bundles:</w:t>
      </w:r>
    </w:p>
    <w:p w14:paraId="5190E408" w14:textId="3E88DD26" w:rsidR="008073E9" w:rsidRDefault="008073E9" w:rsidP="008073E9">
      <w:pPr>
        <w:rPr>
          <w:lang w:val="en-US"/>
        </w:rPr>
      </w:pPr>
    </w:p>
    <w:p w14:paraId="2398D745" w14:textId="72267530" w:rsidR="008073E9" w:rsidRDefault="008073E9" w:rsidP="008073E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Boards: X4 county practice boards. </w:t>
      </w: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event boards at a lower cost.</w:t>
      </w:r>
    </w:p>
    <w:p w14:paraId="486AA1DB" w14:textId="10BC7D17" w:rsidR="008073E9" w:rsidRDefault="008073E9" w:rsidP="008073E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Players: X50 support a top player for the season</w:t>
      </w:r>
    </w:p>
    <w:p w14:paraId="246D054A" w14:textId="4B11EDF1" w:rsidR="008073E9" w:rsidRDefault="008073E9" w:rsidP="008073E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Program: Pay for the programs for the season and get gold + Full back cover Ad</w:t>
      </w:r>
      <w:r w:rsidR="00F052F8">
        <w:rPr>
          <w:lang w:val="en-US"/>
        </w:rPr>
        <w:t xml:space="preserve"> (400)</w:t>
      </w:r>
    </w:p>
    <w:p w14:paraId="0E937928" w14:textId="6CFEC878" w:rsidR="008073E9" w:rsidRDefault="008073E9" w:rsidP="008073E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Match: X5 be the event sponsor for a home county match</w:t>
      </w:r>
    </w:p>
    <w:p w14:paraId="055D9F87" w14:textId="1FD02496" w:rsidR="008073E9" w:rsidRDefault="008073E9" w:rsidP="008073E9">
      <w:pPr>
        <w:rPr>
          <w:lang w:val="en-US"/>
        </w:rPr>
      </w:pPr>
    </w:p>
    <w:p w14:paraId="0F183F93" w14:textId="114D56F4" w:rsidR="008073E9" w:rsidRPr="008073E9" w:rsidRDefault="008073E9" w:rsidP="008073E9">
      <w:pPr>
        <w:rPr>
          <w:lang w:val="en-US"/>
        </w:rPr>
      </w:pPr>
      <w:r>
        <w:rPr>
          <w:lang w:val="en-US"/>
        </w:rPr>
        <w:t>Mix and match any of these as works best for you.</w:t>
      </w:r>
    </w:p>
    <w:p w14:paraId="703E2A10" w14:textId="1BE093B6" w:rsidR="00467BE3" w:rsidRDefault="00467BE3" w:rsidP="00467BE3">
      <w:pPr>
        <w:rPr>
          <w:lang w:val="en-US"/>
        </w:rPr>
      </w:pPr>
    </w:p>
    <w:p w14:paraId="118F762D" w14:textId="47B553A5" w:rsidR="00467BE3" w:rsidRDefault="00467BE3" w:rsidP="00467BE3">
      <w:pPr>
        <w:rPr>
          <w:lang w:val="en-US"/>
        </w:rPr>
      </w:pPr>
    </w:p>
    <w:p w14:paraId="1256BCBB" w14:textId="77777777" w:rsidR="00467BE3" w:rsidRPr="00467BE3" w:rsidRDefault="00467BE3" w:rsidP="00467BE3">
      <w:pPr>
        <w:rPr>
          <w:lang w:val="en-US"/>
        </w:rPr>
      </w:pPr>
    </w:p>
    <w:sectPr w:rsidR="00467BE3" w:rsidRPr="00467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84484"/>
    <w:multiLevelType w:val="hybridMultilevel"/>
    <w:tmpl w:val="06AEA992"/>
    <w:lvl w:ilvl="0" w:tplc="0C14D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8332A"/>
    <w:multiLevelType w:val="hybridMultilevel"/>
    <w:tmpl w:val="0706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F6FE9"/>
    <w:multiLevelType w:val="hybridMultilevel"/>
    <w:tmpl w:val="28603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600593">
    <w:abstractNumId w:val="0"/>
  </w:num>
  <w:num w:numId="2" w16cid:durableId="296374973">
    <w:abstractNumId w:val="1"/>
  </w:num>
  <w:num w:numId="3" w16cid:durableId="1629625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E3"/>
    <w:rsid w:val="00467BE3"/>
    <w:rsid w:val="004779E9"/>
    <w:rsid w:val="00756C11"/>
    <w:rsid w:val="007621F2"/>
    <w:rsid w:val="008073E9"/>
    <w:rsid w:val="00875763"/>
    <w:rsid w:val="00DE6F66"/>
    <w:rsid w:val="00F0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5C70"/>
  <w15:chartTrackingRefBased/>
  <w15:docId w15:val="{FC7B9125-0DC4-E745-88AB-4B0D73BE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Speake</dc:creator>
  <cp:keywords/>
  <dc:description/>
  <cp:lastModifiedBy>Justin Speake</cp:lastModifiedBy>
  <cp:revision>2</cp:revision>
  <dcterms:created xsi:type="dcterms:W3CDTF">2022-07-10T09:02:00Z</dcterms:created>
  <dcterms:modified xsi:type="dcterms:W3CDTF">2022-07-30T12:58:00Z</dcterms:modified>
</cp:coreProperties>
</file>